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730B" w14:textId="7B63F090" w:rsidR="0038044B" w:rsidRDefault="001E3781" w:rsidP="004D7A98">
      <w:pPr>
        <w:rPr>
          <w:rFonts w:ascii="Arial Narrow" w:hAnsi="Arial Narrow"/>
          <w:sz w:val="24"/>
          <w:szCs w:val="24"/>
        </w:rPr>
      </w:pPr>
      <w:r w:rsidRPr="001E3781">
        <w:rPr>
          <w:rFonts w:ascii="Arial Narrow" w:hAnsi="Arial Narrow"/>
          <w:sz w:val="24"/>
          <w:szCs w:val="24"/>
        </w:rPr>
        <w:t xml:space="preserve">Elizabeth </w:t>
      </w:r>
      <w:proofErr w:type="spellStart"/>
      <w:r w:rsidRPr="001E3781">
        <w:rPr>
          <w:rFonts w:ascii="Arial Narrow" w:hAnsi="Arial Narrow"/>
          <w:sz w:val="24"/>
          <w:szCs w:val="24"/>
        </w:rPr>
        <w:t>Ursic</w:t>
      </w:r>
      <w:proofErr w:type="spellEnd"/>
      <w:r w:rsidR="004D7A98">
        <w:rPr>
          <w:rFonts w:ascii="Arial Narrow" w:hAnsi="Arial Narrow"/>
          <w:sz w:val="24"/>
          <w:szCs w:val="24"/>
        </w:rPr>
        <w:t xml:space="preserve"> </w:t>
      </w:r>
      <w:r w:rsidRPr="001E3781">
        <w:rPr>
          <w:rFonts w:ascii="Arial Narrow" w:hAnsi="Arial Narrow"/>
          <w:sz w:val="24"/>
          <w:szCs w:val="24"/>
        </w:rPr>
        <w:t>is a composer, cellist and pianist whose works have been performed internationally.</w:t>
      </w:r>
      <w:r w:rsidR="004D7A98">
        <w:rPr>
          <w:rFonts w:ascii="Arial Narrow" w:hAnsi="Arial Narrow"/>
          <w:sz w:val="24"/>
          <w:szCs w:val="24"/>
        </w:rPr>
        <w:t xml:space="preserve"> The album</w:t>
      </w:r>
      <w:r w:rsidRPr="001E3781">
        <w:rPr>
          <w:rFonts w:ascii="Arial Narrow" w:hAnsi="Arial Narrow"/>
          <w:sz w:val="24"/>
          <w:szCs w:val="24"/>
        </w:rPr>
        <w:t xml:space="preserve"> </w:t>
      </w:r>
      <w:r w:rsidRPr="004D7A98">
        <w:rPr>
          <w:rFonts w:ascii="Arial Narrow" w:hAnsi="Arial Narrow"/>
          <w:i/>
          <w:iCs/>
          <w:sz w:val="24"/>
          <w:szCs w:val="24"/>
        </w:rPr>
        <w:t>Gratitude</w:t>
      </w:r>
      <w:r w:rsidRPr="001E3781">
        <w:rPr>
          <w:rFonts w:ascii="Arial Narrow" w:hAnsi="Arial Narrow"/>
          <w:sz w:val="24"/>
          <w:szCs w:val="24"/>
        </w:rPr>
        <w:t xml:space="preserve"> reflects </w:t>
      </w:r>
      <w:proofErr w:type="spellStart"/>
      <w:r w:rsidRPr="001E3781">
        <w:rPr>
          <w:rFonts w:ascii="Arial Narrow" w:hAnsi="Arial Narrow"/>
          <w:sz w:val="24"/>
          <w:szCs w:val="24"/>
        </w:rPr>
        <w:t>Ursic’s</w:t>
      </w:r>
      <w:proofErr w:type="spellEnd"/>
      <w:r w:rsidRPr="001E3781">
        <w:rPr>
          <w:rFonts w:ascii="Arial Narrow" w:hAnsi="Arial Narrow"/>
          <w:sz w:val="24"/>
          <w:szCs w:val="24"/>
        </w:rPr>
        <w:t xml:space="preserve"> musical journey since her days in Sedona</w:t>
      </w:r>
      <w:r w:rsidR="00085194">
        <w:rPr>
          <w:rFonts w:ascii="Arial Narrow" w:hAnsi="Arial Narrow"/>
          <w:sz w:val="24"/>
          <w:szCs w:val="24"/>
        </w:rPr>
        <w:t xml:space="preserve"> when she was a residen</w:t>
      </w:r>
      <w:r w:rsidR="00CC7DE0">
        <w:rPr>
          <w:rFonts w:ascii="Arial Narrow" w:hAnsi="Arial Narrow"/>
          <w:sz w:val="24"/>
          <w:szCs w:val="24"/>
        </w:rPr>
        <w:t>t</w:t>
      </w:r>
      <w:r w:rsidRPr="001E3781">
        <w:rPr>
          <w:rFonts w:ascii="Arial Narrow" w:hAnsi="Arial Narrow"/>
          <w:sz w:val="24"/>
          <w:szCs w:val="24"/>
        </w:rPr>
        <w:t xml:space="preserve"> in the 1990s. “I arrived in Sedona as a classically trained musician, but soon found myself playing with world musicians who introduced me to different music styles, rhythms, and modes. An organic freedom entered my composing during that time, and it has never left.” </w:t>
      </w:r>
      <w:r w:rsidR="00DB325F">
        <w:rPr>
          <w:rFonts w:ascii="Arial Narrow" w:hAnsi="Arial Narrow"/>
          <w:sz w:val="24"/>
          <w:szCs w:val="24"/>
        </w:rPr>
        <w:t>Her</w:t>
      </w:r>
      <w:r w:rsidR="0038044B">
        <w:rPr>
          <w:rFonts w:ascii="Arial Narrow" w:hAnsi="Arial Narrow"/>
          <w:sz w:val="24"/>
          <w:szCs w:val="24"/>
        </w:rPr>
        <w:t xml:space="preserve"> first</w:t>
      </w:r>
      <w:r w:rsidRPr="001E3781">
        <w:rPr>
          <w:rFonts w:ascii="Arial Narrow" w:hAnsi="Arial Narrow"/>
          <w:sz w:val="24"/>
          <w:szCs w:val="24"/>
        </w:rPr>
        <w:t xml:space="preserve"> CD</w:t>
      </w:r>
      <w:r w:rsidR="0038044B">
        <w:rPr>
          <w:rFonts w:ascii="Arial Narrow" w:hAnsi="Arial Narrow"/>
          <w:sz w:val="24"/>
          <w:szCs w:val="24"/>
        </w:rPr>
        <w:t>,</w:t>
      </w:r>
      <w:r w:rsidRPr="001E3781">
        <w:rPr>
          <w:rFonts w:ascii="Arial Narrow" w:hAnsi="Arial Narrow"/>
          <w:sz w:val="24"/>
          <w:szCs w:val="24"/>
        </w:rPr>
        <w:t xml:space="preserve"> </w:t>
      </w:r>
      <w:r w:rsidRPr="004D7A98">
        <w:rPr>
          <w:rFonts w:ascii="Arial Narrow" w:hAnsi="Arial Narrow"/>
          <w:i/>
          <w:iCs/>
          <w:sz w:val="24"/>
          <w:szCs w:val="24"/>
        </w:rPr>
        <w:t>Unspoken Touch</w:t>
      </w:r>
      <w:r w:rsidRPr="001E3781">
        <w:rPr>
          <w:rFonts w:ascii="Arial Narrow" w:hAnsi="Arial Narrow"/>
          <w:sz w:val="24"/>
          <w:szCs w:val="24"/>
        </w:rPr>
        <w:t xml:space="preserve">, was </w:t>
      </w:r>
      <w:r w:rsidR="0038044B">
        <w:rPr>
          <w:rFonts w:ascii="Arial Narrow" w:hAnsi="Arial Narrow"/>
          <w:sz w:val="24"/>
          <w:szCs w:val="24"/>
        </w:rPr>
        <w:t>featured on NPR,</w:t>
      </w:r>
      <w:r w:rsidRPr="001E3781">
        <w:rPr>
          <w:rFonts w:ascii="Arial Narrow" w:hAnsi="Arial Narrow"/>
          <w:sz w:val="24"/>
          <w:szCs w:val="24"/>
        </w:rPr>
        <w:t xml:space="preserve"> TV and film projects, dance performances, and global gatherings. </w:t>
      </w:r>
    </w:p>
    <w:p w14:paraId="62171CD0" w14:textId="1E94EFB5" w:rsidR="001E3781" w:rsidRPr="001E3781" w:rsidRDefault="00CC7DE0" w:rsidP="004D7A98">
      <w:pPr>
        <w:rPr>
          <w:rFonts w:ascii="Arial Narrow" w:hAnsi="Arial Narrow"/>
          <w:sz w:val="24"/>
          <w:szCs w:val="24"/>
        </w:rPr>
      </w:pPr>
      <w:r>
        <w:rPr>
          <w:rFonts w:ascii="Arial Narrow" w:hAnsi="Arial Narrow"/>
          <w:sz w:val="24"/>
          <w:szCs w:val="24"/>
        </w:rPr>
        <w:t>The first</w:t>
      </w:r>
      <w:r w:rsidR="001E3781" w:rsidRPr="001E3781">
        <w:rPr>
          <w:rFonts w:ascii="Arial Narrow" w:hAnsi="Arial Narrow"/>
          <w:sz w:val="24"/>
          <w:szCs w:val="24"/>
        </w:rPr>
        <w:t xml:space="preserve"> album </w:t>
      </w:r>
      <w:r>
        <w:rPr>
          <w:rFonts w:ascii="Arial Narrow" w:hAnsi="Arial Narrow"/>
          <w:sz w:val="24"/>
          <w:szCs w:val="24"/>
        </w:rPr>
        <w:t xml:space="preserve">also </w:t>
      </w:r>
      <w:r w:rsidR="001E3781" w:rsidRPr="001E3781">
        <w:rPr>
          <w:rFonts w:ascii="Arial Narrow" w:hAnsi="Arial Narrow"/>
          <w:sz w:val="24"/>
          <w:szCs w:val="24"/>
        </w:rPr>
        <w:t>led to a fellowship at the Yale Institute of Sacred Music at Yale Divinity School. “Of all the wonderful things that happened to me as a result of</w:t>
      </w:r>
      <w:r w:rsidR="00085194">
        <w:rPr>
          <w:rFonts w:ascii="Arial Narrow" w:hAnsi="Arial Narrow"/>
          <w:sz w:val="24"/>
          <w:szCs w:val="24"/>
        </w:rPr>
        <w:t xml:space="preserve"> </w:t>
      </w:r>
      <w:r w:rsidR="00085194" w:rsidRPr="00085194">
        <w:rPr>
          <w:rFonts w:ascii="Arial Narrow" w:hAnsi="Arial Narrow"/>
          <w:i/>
          <w:iCs/>
          <w:sz w:val="24"/>
          <w:szCs w:val="24"/>
        </w:rPr>
        <w:t>Unspoken Touch</w:t>
      </w:r>
      <w:r w:rsidR="001E3781" w:rsidRPr="001E3781">
        <w:rPr>
          <w:rFonts w:ascii="Arial Narrow" w:hAnsi="Arial Narrow"/>
          <w:sz w:val="24"/>
          <w:szCs w:val="24"/>
        </w:rPr>
        <w:t>, the most gratifying was the opportunity to be a Fellow at the Yale Institute of Sacred Music</w:t>
      </w:r>
      <w:r w:rsidR="00DB325F">
        <w:rPr>
          <w:rFonts w:ascii="Arial Narrow" w:hAnsi="Arial Narrow"/>
          <w:sz w:val="24"/>
          <w:szCs w:val="24"/>
        </w:rPr>
        <w:t xml:space="preserve"> where </w:t>
      </w:r>
      <w:r w:rsidR="001E3781" w:rsidRPr="001E3781">
        <w:rPr>
          <w:rFonts w:ascii="Arial Narrow" w:hAnsi="Arial Narrow"/>
          <w:sz w:val="24"/>
          <w:szCs w:val="24"/>
        </w:rPr>
        <w:t>I had the opportunity to study how people express their understanding</w:t>
      </w:r>
      <w:r>
        <w:rPr>
          <w:rFonts w:ascii="Arial Narrow" w:hAnsi="Arial Narrow"/>
          <w:sz w:val="24"/>
          <w:szCs w:val="24"/>
        </w:rPr>
        <w:t>s</w:t>
      </w:r>
      <w:r w:rsidR="001E3781" w:rsidRPr="001E3781">
        <w:rPr>
          <w:rFonts w:ascii="Arial Narrow" w:hAnsi="Arial Narrow"/>
          <w:sz w:val="24"/>
          <w:szCs w:val="24"/>
        </w:rPr>
        <w:t xml:space="preserve"> of the sacred through music, visual art, poetry, ritual, and architecture.</w:t>
      </w:r>
      <w:r w:rsidR="00DB325F">
        <w:rPr>
          <w:rFonts w:ascii="Arial Narrow" w:hAnsi="Arial Narrow"/>
          <w:sz w:val="24"/>
          <w:szCs w:val="24"/>
        </w:rPr>
        <w:t>”</w:t>
      </w:r>
      <w:r w:rsidR="001E3781" w:rsidRPr="001E3781">
        <w:rPr>
          <w:rFonts w:ascii="Arial Narrow" w:hAnsi="Arial Narrow"/>
          <w:sz w:val="24"/>
          <w:szCs w:val="24"/>
        </w:rPr>
        <w:t xml:space="preserve"> </w:t>
      </w:r>
    </w:p>
    <w:p w14:paraId="2BB94C01" w14:textId="681ADEAA" w:rsidR="001E3781" w:rsidRPr="001E3781" w:rsidRDefault="001E3781" w:rsidP="004D7A98">
      <w:pPr>
        <w:rPr>
          <w:rFonts w:ascii="Arial Narrow" w:hAnsi="Arial Narrow"/>
          <w:sz w:val="24"/>
          <w:szCs w:val="24"/>
        </w:rPr>
      </w:pPr>
      <w:r w:rsidRPr="001E3781">
        <w:rPr>
          <w:rFonts w:ascii="Arial Narrow" w:hAnsi="Arial Narrow"/>
          <w:sz w:val="24"/>
          <w:szCs w:val="24"/>
        </w:rPr>
        <w:t xml:space="preserve">Upon graduation from Yale with an MDiv, </w:t>
      </w:r>
      <w:proofErr w:type="spellStart"/>
      <w:r w:rsidRPr="001E3781">
        <w:rPr>
          <w:rFonts w:ascii="Arial Narrow" w:hAnsi="Arial Narrow"/>
          <w:sz w:val="24"/>
          <w:szCs w:val="24"/>
        </w:rPr>
        <w:t>Ursic</w:t>
      </w:r>
      <w:proofErr w:type="spellEnd"/>
      <w:r w:rsidRPr="001E3781">
        <w:rPr>
          <w:rFonts w:ascii="Arial Narrow" w:hAnsi="Arial Narrow"/>
          <w:sz w:val="24"/>
          <w:szCs w:val="24"/>
        </w:rPr>
        <w:t xml:space="preserve"> returned to Arizona as a Religious Studies professor at Mesa Community College in Phoenix and began teaching World Religions. She also completed a PhD in Religious Studies at Arizona State University, </w:t>
      </w:r>
      <w:r w:rsidR="00DB325F">
        <w:rPr>
          <w:rFonts w:ascii="Arial Narrow" w:hAnsi="Arial Narrow"/>
          <w:sz w:val="24"/>
          <w:szCs w:val="24"/>
        </w:rPr>
        <w:t>which</w:t>
      </w:r>
      <w:r w:rsidRPr="001E3781">
        <w:rPr>
          <w:rFonts w:ascii="Arial Narrow" w:hAnsi="Arial Narrow"/>
          <w:sz w:val="24"/>
          <w:szCs w:val="24"/>
        </w:rPr>
        <w:t xml:space="preserve"> became the book, </w:t>
      </w:r>
      <w:r w:rsidRPr="004D7A98">
        <w:rPr>
          <w:rFonts w:ascii="Arial Narrow" w:hAnsi="Arial Narrow"/>
          <w:i/>
          <w:iCs/>
          <w:sz w:val="24"/>
          <w:szCs w:val="24"/>
        </w:rPr>
        <w:t>Women, Ritual and Power: Placing Female Imagery of God in Christian Worship</w:t>
      </w:r>
      <w:r w:rsidRPr="001E3781">
        <w:rPr>
          <w:rFonts w:ascii="Arial Narrow" w:hAnsi="Arial Narrow"/>
          <w:sz w:val="24"/>
          <w:szCs w:val="24"/>
        </w:rPr>
        <w:t xml:space="preserve">, published by SUNY Press in 2014.  Her commitment to world religions has also led her to serve on interfaith boards both locally and internationally, including the Parliament of World Religions. </w:t>
      </w:r>
    </w:p>
    <w:p w14:paraId="43DB1DB3" w14:textId="5D51186A" w:rsidR="0038044B" w:rsidRDefault="001E3781" w:rsidP="004D7A98">
      <w:pPr>
        <w:rPr>
          <w:rFonts w:ascii="Arial Narrow" w:hAnsi="Arial Narrow"/>
          <w:sz w:val="24"/>
          <w:szCs w:val="24"/>
        </w:rPr>
      </w:pPr>
      <w:r w:rsidRPr="001E3781">
        <w:rPr>
          <w:rFonts w:ascii="Arial Narrow" w:hAnsi="Arial Narrow"/>
          <w:sz w:val="24"/>
          <w:szCs w:val="24"/>
        </w:rPr>
        <w:t xml:space="preserve">Music continues to be her passion as </w:t>
      </w:r>
      <w:r w:rsidR="00DB325F">
        <w:rPr>
          <w:rFonts w:ascii="Arial Narrow" w:hAnsi="Arial Narrow"/>
          <w:sz w:val="24"/>
          <w:szCs w:val="24"/>
        </w:rPr>
        <w:t>she explores</w:t>
      </w:r>
      <w:r w:rsidRPr="001E3781">
        <w:rPr>
          <w:rFonts w:ascii="Arial Narrow" w:hAnsi="Arial Narrow"/>
          <w:sz w:val="24"/>
          <w:szCs w:val="24"/>
        </w:rPr>
        <w:t xml:space="preserve"> what it means to be a sacred artist/ scholar</w:t>
      </w:r>
      <w:r w:rsidRPr="004D7A98">
        <w:rPr>
          <w:rFonts w:ascii="Arial Narrow" w:hAnsi="Arial Narrow"/>
          <w:i/>
          <w:iCs/>
          <w:sz w:val="24"/>
          <w:szCs w:val="24"/>
        </w:rPr>
        <w:t>. Gratitude expands</w:t>
      </w:r>
      <w:r w:rsidRPr="001E3781">
        <w:rPr>
          <w:rFonts w:ascii="Arial Narrow" w:hAnsi="Arial Narrow"/>
          <w:sz w:val="24"/>
          <w:szCs w:val="24"/>
        </w:rPr>
        <w:t xml:space="preserve"> on her earlier recordings with a range of sacred music styles and instruments including Celtic harp, digeridoo, </w:t>
      </w:r>
      <w:proofErr w:type="spellStart"/>
      <w:r w:rsidRPr="001E3781">
        <w:rPr>
          <w:rFonts w:ascii="Arial Narrow" w:hAnsi="Arial Narrow"/>
          <w:sz w:val="24"/>
          <w:szCs w:val="24"/>
        </w:rPr>
        <w:t>tabla</w:t>
      </w:r>
      <w:proofErr w:type="spellEnd"/>
      <w:r w:rsidRPr="001E3781">
        <w:rPr>
          <w:rFonts w:ascii="Arial Narrow" w:hAnsi="Arial Narrow"/>
          <w:sz w:val="24"/>
          <w:szCs w:val="24"/>
        </w:rPr>
        <w:t xml:space="preserve">, native flute, cello, piano, silver flute and violin.  </w:t>
      </w:r>
    </w:p>
    <w:p w14:paraId="2EBF479B" w14:textId="09233843" w:rsidR="004D7A98" w:rsidRDefault="004D7A98" w:rsidP="004D7A98">
      <w:pPr>
        <w:rPr>
          <w:rFonts w:ascii="Arial Narrow" w:hAnsi="Arial Narrow"/>
          <w:sz w:val="24"/>
          <w:szCs w:val="24"/>
        </w:rPr>
      </w:pPr>
      <w:r w:rsidRPr="004D7A98">
        <w:rPr>
          <w:rFonts w:ascii="Arial Narrow" w:hAnsi="Arial Narrow"/>
          <w:sz w:val="24"/>
          <w:szCs w:val="24"/>
        </w:rPr>
        <w:t>Jesse Kalu, a local native flute playe</w:t>
      </w:r>
      <w:r w:rsidR="00CC7DE0">
        <w:rPr>
          <w:rFonts w:ascii="Arial Narrow" w:hAnsi="Arial Narrow"/>
          <w:sz w:val="24"/>
          <w:szCs w:val="24"/>
        </w:rPr>
        <w:t xml:space="preserve">r, </w:t>
      </w:r>
      <w:r w:rsidR="00DB325F">
        <w:rPr>
          <w:rFonts w:ascii="Arial Narrow" w:hAnsi="Arial Narrow"/>
          <w:sz w:val="24"/>
          <w:szCs w:val="24"/>
        </w:rPr>
        <w:t xml:space="preserve">has crafted over 700 </w:t>
      </w:r>
      <w:r w:rsidRPr="004D7A98">
        <w:rPr>
          <w:rFonts w:ascii="Arial Narrow" w:hAnsi="Arial Narrow"/>
          <w:sz w:val="24"/>
          <w:szCs w:val="24"/>
        </w:rPr>
        <w:t>flutes from bamboo growing in Sedon</w:t>
      </w:r>
      <w:r w:rsidR="00CC7DE0">
        <w:rPr>
          <w:rFonts w:ascii="Arial Narrow" w:hAnsi="Arial Narrow"/>
          <w:sz w:val="24"/>
          <w:szCs w:val="24"/>
        </w:rPr>
        <w:t xml:space="preserve">a. He </w:t>
      </w:r>
      <w:r>
        <w:rPr>
          <w:rFonts w:ascii="Arial Narrow" w:hAnsi="Arial Narrow"/>
          <w:sz w:val="24"/>
          <w:szCs w:val="24"/>
        </w:rPr>
        <w:t xml:space="preserve">is featured on the new album and is joining </w:t>
      </w:r>
      <w:proofErr w:type="spellStart"/>
      <w:r>
        <w:rPr>
          <w:rFonts w:ascii="Arial Narrow" w:hAnsi="Arial Narrow"/>
          <w:sz w:val="24"/>
          <w:szCs w:val="24"/>
        </w:rPr>
        <w:t>Ursic</w:t>
      </w:r>
      <w:proofErr w:type="spellEnd"/>
      <w:r>
        <w:rPr>
          <w:rFonts w:ascii="Arial Narrow" w:hAnsi="Arial Narrow"/>
          <w:sz w:val="24"/>
          <w:szCs w:val="24"/>
        </w:rPr>
        <w:t xml:space="preserve"> tonight</w:t>
      </w:r>
      <w:r w:rsidRPr="004D7A98">
        <w:rPr>
          <w:rFonts w:ascii="Arial Narrow" w:hAnsi="Arial Narrow"/>
          <w:sz w:val="24"/>
          <w:szCs w:val="24"/>
        </w:rPr>
        <w:t xml:space="preserve">.  This concert is a fundraiser for St. Andrews Church and all </w:t>
      </w:r>
      <w:r w:rsidR="00614C33">
        <w:rPr>
          <w:rFonts w:ascii="Arial Narrow" w:hAnsi="Arial Narrow"/>
          <w:sz w:val="24"/>
          <w:szCs w:val="24"/>
        </w:rPr>
        <w:t xml:space="preserve">ticket </w:t>
      </w:r>
      <w:bookmarkStart w:id="0" w:name="_GoBack"/>
      <w:bookmarkEnd w:id="0"/>
      <w:r w:rsidRPr="004D7A98">
        <w:rPr>
          <w:rFonts w:ascii="Arial Narrow" w:hAnsi="Arial Narrow"/>
          <w:sz w:val="24"/>
          <w:szCs w:val="24"/>
        </w:rPr>
        <w:t>proceeds will benefit</w:t>
      </w:r>
      <w:r w:rsidR="00AB605F">
        <w:rPr>
          <w:rFonts w:ascii="Arial Narrow" w:hAnsi="Arial Narrow"/>
          <w:sz w:val="24"/>
          <w:szCs w:val="24"/>
        </w:rPr>
        <w:t xml:space="preserve"> the many projects and community outreach at</w:t>
      </w:r>
      <w:r w:rsidRPr="004D7A98">
        <w:rPr>
          <w:rFonts w:ascii="Arial Narrow" w:hAnsi="Arial Narrow"/>
          <w:sz w:val="24"/>
          <w:szCs w:val="24"/>
        </w:rPr>
        <w:t xml:space="preserve"> St. Andrews.</w:t>
      </w:r>
    </w:p>
    <w:p w14:paraId="2CFAEFED" w14:textId="49A65817" w:rsidR="002E7BFE" w:rsidRDefault="002E7BFE" w:rsidP="004D7A98">
      <w:pPr>
        <w:rPr>
          <w:rFonts w:ascii="Arial Narrow" w:hAnsi="Arial Narrow"/>
          <w:color w:val="000000" w:themeColor="text1"/>
          <w:sz w:val="24"/>
          <w:szCs w:val="24"/>
        </w:rPr>
      </w:pPr>
      <w:hyperlink r:id="rId4" w:history="1">
        <w:r w:rsidRPr="002E7BFE">
          <w:rPr>
            <w:rStyle w:val="Hyperlink"/>
            <w:rFonts w:ascii="Arial Narrow" w:hAnsi="Arial Narrow"/>
            <w:color w:val="000000" w:themeColor="text1"/>
            <w:sz w:val="24"/>
            <w:szCs w:val="24"/>
            <w:u w:val="none"/>
          </w:rPr>
          <w:t>www.elizabethursic.com</w:t>
        </w:r>
      </w:hyperlink>
    </w:p>
    <w:p w14:paraId="0D8E5030" w14:textId="7B7F7785" w:rsidR="00CC7DE0" w:rsidRPr="002E7BFE" w:rsidRDefault="00CC7DE0" w:rsidP="004D7A98">
      <w:pPr>
        <w:rPr>
          <w:rFonts w:ascii="Arial Narrow" w:hAnsi="Arial Narrow"/>
          <w:color w:val="000000" w:themeColor="text1"/>
          <w:sz w:val="24"/>
          <w:szCs w:val="24"/>
        </w:rPr>
      </w:pPr>
      <w:r w:rsidRPr="00CC7DE0">
        <w:rPr>
          <w:rFonts w:ascii="Arial Narrow" w:hAnsi="Arial Narrow"/>
          <w:color w:val="000000" w:themeColor="text1"/>
          <w:sz w:val="24"/>
          <w:szCs w:val="24"/>
        </w:rPr>
        <w:t>https://www.facebook.com/jesse.kalu</w:t>
      </w:r>
    </w:p>
    <w:p w14:paraId="126FE727" w14:textId="77777777" w:rsidR="002E7BFE" w:rsidRPr="001E3781" w:rsidRDefault="002E7BFE" w:rsidP="004D7A98">
      <w:pPr>
        <w:rPr>
          <w:rFonts w:ascii="Arial Narrow" w:hAnsi="Arial Narrow"/>
          <w:sz w:val="24"/>
          <w:szCs w:val="24"/>
        </w:rPr>
      </w:pPr>
    </w:p>
    <w:p w14:paraId="10B2247B" w14:textId="77777777" w:rsidR="004C4325" w:rsidRDefault="004C4325" w:rsidP="004C4325">
      <w:pPr>
        <w:jc w:val="center"/>
        <w:rPr>
          <w:rFonts w:ascii="Arial Black" w:hAnsi="Arial Black"/>
          <w:sz w:val="48"/>
          <w:szCs w:val="48"/>
        </w:rPr>
      </w:pPr>
    </w:p>
    <w:p w14:paraId="75EBC99E" w14:textId="77777777" w:rsidR="006A2AE0" w:rsidRDefault="006A2AE0" w:rsidP="006A2AE0">
      <w:pPr>
        <w:rPr>
          <w:rFonts w:ascii="Arial Black" w:hAnsi="Arial Black"/>
          <w:sz w:val="48"/>
          <w:szCs w:val="48"/>
        </w:rPr>
      </w:pPr>
    </w:p>
    <w:p w14:paraId="5DD39985" w14:textId="19769982" w:rsidR="004C4325" w:rsidRDefault="00E44B17" w:rsidP="006A2AE0">
      <w:pPr>
        <w:jc w:val="center"/>
        <w:rPr>
          <w:rFonts w:ascii="Arial Black" w:hAnsi="Arial Black"/>
          <w:sz w:val="48"/>
          <w:szCs w:val="48"/>
        </w:rPr>
      </w:pPr>
      <w:r w:rsidRPr="00E44B17">
        <w:rPr>
          <w:noProof/>
        </w:rPr>
        <w:drawing>
          <wp:inline distT="0" distB="0" distL="0" distR="0" wp14:anchorId="6F0580C1" wp14:editId="613FF5B8">
            <wp:extent cx="1381125" cy="1358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51782" cy="1427587"/>
                    </a:xfrm>
                    <a:prstGeom prst="rect">
                      <a:avLst/>
                    </a:prstGeom>
                  </pic:spPr>
                </pic:pic>
              </a:graphicData>
            </a:graphic>
          </wp:inline>
        </w:drawing>
      </w:r>
    </w:p>
    <w:p w14:paraId="5F618694" w14:textId="587AF73F" w:rsidR="004C4325" w:rsidRPr="004C4325" w:rsidRDefault="004C4325" w:rsidP="00896C71">
      <w:pPr>
        <w:contextualSpacing/>
        <w:jc w:val="center"/>
        <w:rPr>
          <w:rFonts w:ascii="Britannic Bold" w:hAnsi="Britannic Bold"/>
          <w:sz w:val="48"/>
          <w:szCs w:val="48"/>
        </w:rPr>
      </w:pPr>
      <w:r w:rsidRPr="004C4325">
        <w:rPr>
          <w:rFonts w:ascii="Britannic Bold" w:hAnsi="Britannic Bold"/>
          <w:sz w:val="48"/>
          <w:szCs w:val="48"/>
        </w:rPr>
        <w:t>A Concert of Gratitude</w:t>
      </w:r>
    </w:p>
    <w:p w14:paraId="3F3F05FD" w14:textId="77777777" w:rsidR="00523948" w:rsidRDefault="00523948" w:rsidP="00896C71">
      <w:pPr>
        <w:contextualSpacing/>
        <w:jc w:val="center"/>
        <w:rPr>
          <w:sz w:val="28"/>
          <w:szCs w:val="28"/>
        </w:rPr>
      </w:pPr>
    </w:p>
    <w:p w14:paraId="2CB6E85A" w14:textId="06778CC5" w:rsidR="00C600B6" w:rsidRDefault="00523948" w:rsidP="00896C71">
      <w:pPr>
        <w:contextualSpacing/>
        <w:jc w:val="center"/>
        <w:rPr>
          <w:sz w:val="28"/>
          <w:szCs w:val="28"/>
        </w:rPr>
      </w:pPr>
      <w:r>
        <w:rPr>
          <w:sz w:val="28"/>
          <w:szCs w:val="28"/>
        </w:rPr>
        <w:t xml:space="preserve">Debut </w:t>
      </w:r>
      <w:r w:rsidR="00B57F62">
        <w:rPr>
          <w:sz w:val="28"/>
          <w:szCs w:val="28"/>
        </w:rPr>
        <w:t>for</w:t>
      </w:r>
      <w:r>
        <w:rPr>
          <w:sz w:val="28"/>
          <w:szCs w:val="28"/>
        </w:rPr>
        <w:t xml:space="preserve"> New Album </w:t>
      </w:r>
      <w:r w:rsidRPr="00523948">
        <w:rPr>
          <w:i/>
          <w:iCs/>
          <w:sz w:val="28"/>
          <w:szCs w:val="28"/>
        </w:rPr>
        <w:t>Gratitude</w:t>
      </w:r>
      <w:r>
        <w:rPr>
          <w:sz w:val="28"/>
          <w:szCs w:val="28"/>
        </w:rPr>
        <w:t xml:space="preserve"> </w:t>
      </w:r>
    </w:p>
    <w:p w14:paraId="3BDC5421" w14:textId="30C37711" w:rsidR="00C600B6" w:rsidRDefault="00523948" w:rsidP="00DB325F">
      <w:pPr>
        <w:contextualSpacing/>
        <w:jc w:val="center"/>
        <w:rPr>
          <w:sz w:val="28"/>
          <w:szCs w:val="28"/>
        </w:rPr>
      </w:pPr>
      <w:r>
        <w:rPr>
          <w:sz w:val="28"/>
          <w:szCs w:val="28"/>
        </w:rPr>
        <w:t xml:space="preserve">by Elizabeth </w:t>
      </w:r>
      <w:proofErr w:type="spellStart"/>
      <w:r>
        <w:rPr>
          <w:sz w:val="28"/>
          <w:szCs w:val="28"/>
        </w:rPr>
        <w:t>Ursic</w:t>
      </w:r>
      <w:proofErr w:type="spellEnd"/>
      <w:r>
        <w:rPr>
          <w:sz w:val="28"/>
          <w:szCs w:val="28"/>
        </w:rPr>
        <w:t xml:space="preserve">  </w:t>
      </w:r>
    </w:p>
    <w:p w14:paraId="45E88BD8" w14:textId="7EF94516" w:rsidR="004C4325" w:rsidRDefault="00523948" w:rsidP="00896C71">
      <w:pPr>
        <w:contextualSpacing/>
        <w:jc w:val="center"/>
        <w:rPr>
          <w:sz w:val="28"/>
          <w:szCs w:val="28"/>
        </w:rPr>
      </w:pPr>
      <w:r>
        <w:rPr>
          <w:sz w:val="28"/>
          <w:szCs w:val="28"/>
        </w:rPr>
        <w:t>featuring Jesse Kalu</w:t>
      </w:r>
    </w:p>
    <w:p w14:paraId="336585AE" w14:textId="55BB916E" w:rsidR="00523948" w:rsidRDefault="00523948" w:rsidP="00896C71">
      <w:pPr>
        <w:contextualSpacing/>
        <w:jc w:val="center"/>
        <w:rPr>
          <w:sz w:val="28"/>
          <w:szCs w:val="28"/>
        </w:rPr>
      </w:pPr>
    </w:p>
    <w:p w14:paraId="17C70307" w14:textId="48CBE3C2" w:rsidR="00DB325F" w:rsidRDefault="00DB325F" w:rsidP="00896C71">
      <w:pPr>
        <w:contextualSpacing/>
        <w:jc w:val="center"/>
        <w:rPr>
          <w:sz w:val="28"/>
          <w:szCs w:val="28"/>
        </w:rPr>
      </w:pPr>
    </w:p>
    <w:p w14:paraId="045E101D" w14:textId="65F4F4F6" w:rsidR="00896C71" w:rsidRPr="00896C71" w:rsidRDefault="00B24224" w:rsidP="00DB325F">
      <w:pPr>
        <w:contextualSpacing/>
        <w:jc w:val="center"/>
        <w:rPr>
          <w:sz w:val="28"/>
          <w:szCs w:val="28"/>
        </w:rPr>
      </w:pPr>
      <w:r>
        <w:rPr>
          <w:sz w:val="28"/>
          <w:szCs w:val="28"/>
        </w:rPr>
        <w:t xml:space="preserve">A </w:t>
      </w:r>
      <w:r w:rsidR="00DB325F">
        <w:rPr>
          <w:sz w:val="28"/>
          <w:szCs w:val="28"/>
        </w:rPr>
        <w:t xml:space="preserve">Benefit </w:t>
      </w:r>
      <w:r w:rsidR="00986BF7">
        <w:rPr>
          <w:sz w:val="28"/>
          <w:szCs w:val="28"/>
        </w:rPr>
        <w:t>C</w:t>
      </w:r>
      <w:r w:rsidR="00DB325F">
        <w:rPr>
          <w:sz w:val="28"/>
          <w:szCs w:val="28"/>
        </w:rPr>
        <w:t xml:space="preserve">oncert for </w:t>
      </w:r>
      <w:r w:rsidR="00896C71" w:rsidRPr="00896C71">
        <w:rPr>
          <w:sz w:val="28"/>
          <w:szCs w:val="28"/>
        </w:rPr>
        <w:t>St. Andrew</w:t>
      </w:r>
      <w:r>
        <w:rPr>
          <w:sz w:val="28"/>
          <w:szCs w:val="28"/>
        </w:rPr>
        <w:t>s</w:t>
      </w:r>
      <w:r w:rsidR="00896C71" w:rsidRPr="00896C71">
        <w:rPr>
          <w:sz w:val="28"/>
          <w:szCs w:val="28"/>
        </w:rPr>
        <w:t xml:space="preserve"> Church</w:t>
      </w:r>
    </w:p>
    <w:p w14:paraId="279CD0C6" w14:textId="77777777" w:rsidR="00896C71" w:rsidRPr="00896C71" w:rsidRDefault="00896C71" w:rsidP="00896C71">
      <w:pPr>
        <w:contextualSpacing/>
        <w:jc w:val="center"/>
        <w:rPr>
          <w:sz w:val="28"/>
          <w:szCs w:val="28"/>
        </w:rPr>
      </w:pPr>
      <w:r w:rsidRPr="00896C71">
        <w:rPr>
          <w:sz w:val="28"/>
          <w:szCs w:val="28"/>
        </w:rPr>
        <w:t>100 Arroyo Pinon Dr.</w:t>
      </w:r>
    </w:p>
    <w:p w14:paraId="46020429" w14:textId="01665EE2" w:rsidR="00896C71" w:rsidRDefault="00896C71" w:rsidP="00896C71">
      <w:pPr>
        <w:contextualSpacing/>
        <w:jc w:val="center"/>
        <w:rPr>
          <w:sz w:val="28"/>
          <w:szCs w:val="28"/>
        </w:rPr>
      </w:pPr>
      <w:r w:rsidRPr="00896C71">
        <w:rPr>
          <w:sz w:val="28"/>
          <w:szCs w:val="28"/>
        </w:rPr>
        <w:t>Sedona, AZ 86336</w:t>
      </w:r>
    </w:p>
    <w:p w14:paraId="4F52AB97" w14:textId="77777777" w:rsidR="00986BF7" w:rsidRPr="00896C71" w:rsidRDefault="00986BF7" w:rsidP="00896C71">
      <w:pPr>
        <w:contextualSpacing/>
        <w:jc w:val="center"/>
        <w:rPr>
          <w:sz w:val="28"/>
          <w:szCs w:val="28"/>
        </w:rPr>
      </w:pPr>
    </w:p>
    <w:p w14:paraId="3263EAB8" w14:textId="16C661E9" w:rsidR="00F45252" w:rsidRDefault="00F45252" w:rsidP="00896C71">
      <w:pPr>
        <w:contextualSpacing/>
        <w:jc w:val="center"/>
        <w:rPr>
          <w:sz w:val="28"/>
          <w:szCs w:val="28"/>
        </w:rPr>
      </w:pPr>
      <w:r>
        <w:rPr>
          <w:sz w:val="28"/>
          <w:szCs w:val="28"/>
        </w:rPr>
        <w:t>October 25, 2019</w:t>
      </w:r>
    </w:p>
    <w:p w14:paraId="53A6D98C" w14:textId="42F4A8A6" w:rsidR="00F45252" w:rsidRDefault="00F45252" w:rsidP="00896C71">
      <w:pPr>
        <w:contextualSpacing/>
        <w:jc w:val="center"/>
        <w:rPr>
          <w:sz w:val="28"/>
          <w:szCs w:val="28"/>
        </w:rPr>
      </w:pPr>
    </w:p>
    <w:p w14:paraId="3EF6CB83" w14:textId="1CEA26F3" w:rsidR="00F45252" w:rsidRDefault="00F45252">
      <w:pPr>
        <w:rPr>
          <w:sz w:val="28"/>
          <w:szCs w:val="28"/>
        </w:rPr>
      </w:pPr>
      <w:r>
        <w:rPr>
          <w:sz w:val="28"/>
          <w:szCs w:val="28"/>
        </w:rPr>
        <w:br w:type="page"/>
      </w:r>
    </w:p>
    <w:p w14:paraId="4B3718C4" w14:textId="77777777" w:rsidR="00D94BF8" w:rsidRPr="00462A35" w:rsidRDefault="00D94BF8" w:rsidP="001569F2">
      <w:pPr>
        <w:contextualSpacing/>
        <w:rPr>
          <w:sz w:val="28"/>
          <w:szCs w:val="28"/>
        </w:rPr>
      </w:pPr>
    </w:p>
    <w:p w14:paraId="3FEC7D40" w14:textId="1C67D4A0" w:rsidR="00D94BF8" w:rsidRPr="00D94BF8" w:rsidRDefault="00D94BF8" w:rsidP="00BD38F9">
      <w:pPr>
        <w:contextualSpacing/>
        <w:jc w:val="center"/>
        <w:rPr>
          <w:b/>
          <w:bCs/>
          <w:sz w:val="32"/>
          <w:szCs w:val="32"/>
        </w:rPr>
      </w:pPr>
      <w:r w:rsidRPr="00D94BF8">
        <w:rPr>
          <w:b/>
          <w:bCs/>
          <w:sz w:val="32"/>
          <w:szCs w:val="32"/>
        </w:rPr>
        <w:t>A Concert of Gratitude</w:t>
      </w:r>
    </w:p>
    <w:p w14:paraId="520300E4" w14:textId="77777777" w:rsidR="00D94BF8" w:rsidRDefault="00D94BF8" w:rsidP="00BD38F9">
      <w:pPr>
        <w:contextualSpacing/>
        <w:jc w:val="center"/>
        <w:rPr>
          <w:sz w:val="32"/>
          <w:szCs w:val="32"/>
        </w:rPr>
      </w:pPr>
    </w:p>
    <w:p w14:paraId="6DACCF02" w14:textId="6E8DD3CB" w:rsidR="00BD38F9" w:rsidRPr="00BD38F9" w:rsidRDefault="00BD38F9" w:rsidP="00BD38F9">
      <w:pPr>
        <w:contextualSpacing/>
        <w:jc w:val="center"/>
        <w:rPr>
          <w:sz w:val="32"/>
          <w:szCs w:val="32"/>
        </w:rPr>
      </w:pPr>
      <w:r w:rsidRPr="00BD38F9">
        <w:rPr>
          <w:sz w:val="32"/>
          <w:szCs w:val="32"/>
        </w:rPr>
        <w:t>1. Welcome Harp</w:t>
      </w:r>
    </w:p>
    <w:p w14:paraId="198E6B2D" w14:textId="77777777" w:rsidR="00BD38F9" w:rsidRPr="00BD38F9" w:rsidRDefault="00BD38F9" w:rsidP="00BD38F9">
      <w:pPr>
        <w:contextualSpacing/>
        <w:jc w:val="center"/>
        <w:rPr>
          <w:sz w:val="32"/>
          <w:szCs w:val="32"/>
        </w:rPr>
      </w:pPr>
    </w:p>
    <w:p w14:paraId="07B2631C" w14:textId="77777777" w:rsidR="00BD38F9" w:rsidRPr="00BD38F9" w:rsidRDefault="00BD38F9" w:rsidP="00BD38F9">
      <w:pPr>
        <w:contextualSpacing/>
        <w:jc w:val="center"/>
        <w:rPr>
          <w:sz w:val="32"/>
          <w:szCs w:val="32"/>
        </w:rPr>
      </w:pPr>
      <w:r w:rsidRPr="00BD38F9">
        <w:rPr>
          <w:sz w:val="32"/>
          <w:szCs w:val="32"/>
        </w:rPr>
        <w:t xml:space="preserve">2. Cello –  </w:t>
      </w:r>
    </w:p>
    <w:p w14:paraId="14C9F11C" w14:textId="77777777" w:rsidR="00937E03" w:rsidRDefault="00BD38F9" w:rsidP="00BD38F9">
      <w:pPr>
        <w:contextualSpacing/>
        <w:jc w:val="center"/>
        <w:rPr>
          <w:sz w:val="32"/>
          <w:szCs w:val="32"/>
        </w:rPr>
      </w:pPr>
      <w:r w:rsidRPr="00BD38F9">
        <w:rPr>
          <w:sz w:val="32"/>
          <w:szCs w:val="32"/>
        </w:rPr>
        <w:t>Cello Lullaby</w:t>
      </w:r>
    </w:p>
    <w:p w14:paraId="6190E0C4" w14:textId="7E2CB934" w:rsidR="00BD38F9" w:rsidRPr="00BD38F9" w:rsidRDefault="00BD38F9" w:rsidP="00BD38F9">
      <w:pPr>
        <w:contextualSpacing/>
        <w:jc w:val="center"/>
        <w:rPr>
          <w:sz w:val="32"/>
          <w:szCs w:val="32"/>
        </w:rPr>
      </w:pPr>
      <w:r w:rsidRPr="00BD38F9">
        <w:rPr>
          <w:sz w:val="32"/>
          <w:szCs w:val="32"/>
        </w:rPr>
        <w:t>Journey On</w:t>
      </w:r>
    </w:p>
    <w:p w14:paraId="0E0BB6DE" w14:textId="77777777" w:rsidR="00BD38F9" w:rsidRPr="00BD38F9" w:rsidRDefault="00BD38F9" w:rsidP="00BD38F9">
      <w:pPr>
        <w:contextualSpacing/>
        <w:jc w:val="center"/>
        <w:rPr>
          <w:sz w:val="32"/>
          <w:szCs w:val="32"/>
        </w:rPr>
      </w:pPr>
    </w:p>
    <w:p w14:paraId="5DDBB375" w14:textId="6C7542B0" w:rsidR="006C5F6C" w:rsidRDefault="00BD38F9" w:rsidP="00BD38F9">
      <w:pPr>
        <w:contextualSpacing/>
        <w:jc w:val="center"/>
        <w:rPr>
          <w:sz w:val="32"/>
          <w:szCs w:val="32"/>
        </w:rPr>
      </w:pPr>
      <w:r w:rsidRPr="00BD38F9">
        <w:rPr>
          <w:sz w:val="32"/>
          <w:szCs w:val="32"/>
        </w:rPr>
        <w:t xml:space="preserve">3. Piano </w:t>
      </w:r>
      <w:r w:rsidR="006C5F6C">
        <w:rPr>
          <w:sz w:val="32"/>
          <w:szCs w:val="32"/>
        </w:rPr>
        <w:t>–</w:t>
      </w:r>
    </w:p>
    <w:p w14:paraId="23FD38E1" w14:textId="2818E37B" w:rsidR="00937E03" w:rsidRDefault="00937E03" w:rsidP="00BD38F9">
      <w:pPr>
        <w:contextualSpacing/>
        <w:jc w:val="center"/>
        <w:rPr>
          <w:sz w:val="32"/>
          <w:szCs w:val="32"/>
        </w:rPr>
      </w:pPr>
      <w:r>
        <w:rPr>
          <w:sz w:val="32"/>
          <w:szCs w:val="32"/>
        </w:rPr>
        <w:t>Medley</w:t>
      </w:r>
    </w:p>
    <w:p w14:paraId="72731932" w14:textId="1F5F3EE9" w:rsidR="00BD38F9" w:rsidRPr="00BD38F9" w:rsidRDefault="00BD38F9" w:rsidP="00BD38F9">
      <w:pPr>
        <w:contextualSpacing/>
        <w:jc w:val="center"/>
        <w:rPr>
          <w:sz w:val="32"/>
          <w:szCs w:val="32"/>
        </w:rPr>
      </w:pPr>
      <w:r w:rsidRPr="00BD38F9">
        <w:rPr>
          <w:sz w:val="32"/>
          <w:szCs w:val="32"/>
        </w:rPr>
        <w:t>Storytelling</w:t>
      </w:r>
    </w:p>
    <w:p w14:paraId="449A75FF" w14:textId="77777777" w:rsidR="00BD38F9" w:rsidRPr="00BD38F9" w:rsidRDefault="00BD38F9" w:rsidP="00BD38F9">
      <w:pPr>
        <w:contextualSpacing/>
        <w:jc w:val="center"/>
        <w:rPr>
          <w:sz w:val="32"/>
          <w:szCs w:val="32"/>
        </w:rPr>
      </w:pPr>
    </w:p>
    <w:p w14:paraId="74AD8197" w14:textId="0901BFE3" w:rsidR="00BD38F9" w:rsidRDefault="00BD38F9" w:rsidP="00BD38F9">
      <w:pPr>
        <w:contextualSpacing/>
        <w:jc w:val="center"/>
        <w:rPr>
          <w:sz w:val="32"/>
          <w:szCs w:val="32"/>
        </w:rPr>
      </w:pPr>
      <w:r w:rsidRPr="00BD38F9">
        <w:rPr>
          <w:sz w:val="32"/>
          <w:szCs w:val="32"/>
        </w:rPr>
        <w:t xml:space="preserve">4. </w:t>
      </w:r>
      <w:r w:rsidR="006C5F6C">
        <w:rPr>
          <w:sz w:val="32"/>
          <w:szCs w:val="32"/>
        </w:rPr>
        <w:t xml:space="preserve">Synthesizer - </w:t>
      </w:r>
    </w:p>
    <w:p w14:paraId="57F58EC9" w14:textId="30495FD7" w:rsidR="00937E03" w:rsidRPr="00BD38F9" w:rsidRDefault="00937E03" w:rsidP="00BD38F9">
      <w:pPr>
        <w:contextualSpacing/>
        <w:jc w:val="center"/>
        <w:rPr>
          <w:sz w:val="32"/>
          <w:szCs w:val="32"/>
        </w:rPr>
      </w:pPr>
      <w:r>
        <w:rPr>
          <w:sz w:val="32"/>
          <w:szCs w:val="32"/>
        </w:rPr>
        <w:t>Commissions</w:t>
      </w:r>
    </w:p>
    <w:p w14:paraId="3F516269" w14:textId="77777777" w:rsidR="00BD38F9" w:rsidRPr="00BD38F9" w:rsidRDefault="00BD38F9" w:rsidP="00BD38F9">
      <w:pPr>
        <w:contextualSpacing/>
        <w:jc w:val="center"/>
        <w:rPr>
          <w:sz w:val="32"/>
          <w:szCs w:val="32"/>
        </w:rPr>
      </w:pPr>
    </w:p>
    <w:p w14:paraId="5727E357" w14:textId="77777777" w:rsidR="00937E03" w:rsidRDefault="00BD38F9" w:rsidP="00BD38F9">
      <w:pPr>
        <w:contextualSpacing/>
        <w:jc w:val="center"/>
        <w:rPr>
          <w:sz w:val="32"/>
          <w:szCs w:val="32"/>
        </w:rPr>
      </w:pPr>
      <w:r w:rsidRPr="00BD38F9">
        <w:rPr>
          <w:sz w:val="32"/>
          <w:szCs w:val="32"/>
        </w:rPr>
        <w:t>5. Gaia</w:t>
      </w:r>
    </w:p>
    <w:p w14:paraId="303926FE" w14:textId="133AF078" w:rsidR="00BD38F9" w:rsidRPr="00BD38F9" w:rsidRDefault="00BD38F9" w:rsidP="00BD38F9">
      <w:pPr>
        <w:contextualSpacing/>
        <w:jc w:val="center"/>
        <w:rPr>
          <w:sz w:val="32"/>
          <w:szCs w:val="32"/>
        </w:rPr>
      </w:pPr>
      <w:r w:rsidRPr="00BD38F9">
        <w:rPr>
          <w:sz w:val="32"/>
          <w:szCs w:val="32"/>
        </w:rPr>
        <w:t>Sedona Montage</w:t>
      </w:r>
    </w:p>
    <w:p w14:paraId="1B99B7BE" w14:textId="77777777" w:rsidR="00BD38F9" w:rsidRPr="00BD38F9" w:rsidRDefault="00BD38F9" w:rsidP="00BD38F9">
      <w:pPr>
        <w:contextualSpacing/>
        <w:jc w:val="center"/>
        <w:rPr>
          <w:sz w:val="32"/>
          <w:szCs w:val="32"/>
        </w:rPr>
      </w:pPr>
    </w:p>
    <w:p w14:paraId="37EF39CF" w14:textId="165F5CA3" w:rsidR="00937E03" w:rsidRDefault="00BD38F9" w:rsidP="00BD38F9">
      <w:pPr>
        <w:contextualSpacing/>
        <w:jc w:val="center"/>
        <w:rPr>
          <w:sz w:val="32"/>
          <w:szCs w:val="32"/>
        </w:rPr>
      </w:pPr>
      <w:r w:rsidRPr="00BD38F9">
        <w:rPr>
          <w:sz w:val="32"/>
          <w:szCs w:val="32"/>
        </w:rPr>
        <w:t>6. Chimes</w:t>
      </w:r>
      <w:r w:rsidR="006C5F6C">
        <w:rPr>
          <w:sz w:val="32"/>
          <w:szCs w:val="32"/>
        </w:rPr>
        <w:t xml:space="preserve"> - </w:t>
      </w:r>
    </w:p>
    <w:p w14:paraId="732AA2DA" w14:textId="24179656" w:rsidR="00BD38F9" w:rsidRPr="00BD38F9" w:rsidRDefault="00BD38F9" w:rsidP="00BD38F9">
      <w:pPr>
        <w:contextualSpacing/>
        <w:jc w:val="center"/>
        <w:rPr>
          <w:sz w:val="32"/>
          <w:szCs w:val="32"/>
        </w:rPr>
      </w:pPr>
      <w:r w:rsidRPr="00BD38F9">
        <w:rPr>
          <w:sz w:val="32"/>
          <w:szCs w:val="32"/>
        </w:rPr>
        <w:t>World Anthem</w:t>
      </w:r>
    </w:p>
    <w:p w14:paraId="45B67331" w14:textId="77777777" w:rsidR="00BD38F9" w:rsidRPr="00BD38F9" w:rsidRDefault="00BD38F9" w:rsidP="00BD38F9">
      <w:pPr>
        <w:contextualSpacing/>
        <w:jc w:val="center"/>
        <w:rPr>
          <w:sz w:val="32"/>
          <w:szCs w:val="32"/>
        </w:rPr>
      </w:pPr>
    </w:p>
    <w:p w14:paraId="036DEB28" w14:textId="77777777" w:rsidR="00BD38F9" w:rsidRPr="00BD38F9" w:rsidRDefault="00BD38F9" w:rsidP="00BD38F9">
      <w:pPr>
        <w:contextualSpacing/>
        <w:jc w:val="center"/>
        <w:rPr>
          <w:sz w:val="32"/>
          <w:szCs w:val="32"/>
        </w:rPr>
      </w:pPr>
      <w:r w:rsidRPr="00BD38F9">
        <w:rPr>
          <w:sz w:val="32"/>
          <w:szCs w:val="32"/>
        </w:rPr>
        <w:t>7. Bamboo Flute and Keyboard</w:t>
      </w:r>
    </w:p>
    <w:p w14:paraId="7FDAB091" w14:textId="77777777" w:rsidR="00937E03" w:rsidRDefault="00BD38F9" w:rsidP="00BD38F9">
      <w:pPr>
        <w:contextualSpacing/>
        <w:jc w:val="center"/>
        <w:rPr>
          <w:sz w:val="32"/>
          <w:szCs w:val="32"/>
        </w:rPr>
      </w:pPr>
      <w:r w:rsidRPr="00BD38F9">
        <w:rPr>
          <w:sz w:val="32"/>
          <w:szCs w:val="32"/>
        </w:rPr>
        <w:t>Enlightenment</w:t>
      </w:r>
    </w:p>
    <w:p w14:paraId="5AC0CBF5" w14:textId="77777777" w:rsidR="00937E03" w:rsidRDefault="00BD38F9" w:rsidP="00BD38F9">
      <w:pPr>
        <w:contextualSpacing/>
        <w:jc w:val="center"/>
        <w:rPr>
          <w:sz w:val="32"/>
          <w:szCs w:val="32"/>
        </w:rPr>
      </w:pPr>
      <w:r w:rsidRPr="00BD38F9">
        <w:rPr>
          <w:sz w:val="32"/>
          <w:szCs w:val="32"/>
        </w:rPr>
        <w:t>Flute solo</w:t>
      </w:r>
    </w:p>
    <w:p w14:paraId="2AE31488" w14:textId="2F43E54F" w:rsidR="00BD38F9" w:rsidRPr="00BD38F9" w:rsidRDefault="00BD38F9" w:rsidP="00BD38F9">
      <w:pPr>
        <w:contextualSpacing/>
        <w:jc w:val="center"/>
        <w:rPr>
          <w:sz w:val="32"/>
          <w:szCs w:val="32"/>
        </w:rPr>
      </w:pPr>
      <w:r w:rsidRPr="00BD38F9">
        <w:rPr>
          <w:sz w:val="32"/>
          <w:szCs w:val="32"/>
        </w:rPr>
        <w:t>Everlasting</w:t>
      </w:r>
    </w:p>
    <w:p w14:paraId="64976551" w14:textId="77777777" w:rsidR="00BD38F9" w:rsidRPr="00BD38F9" w:rsidRDefault="00BD38F9" w:rsidP="00BD38F9">
      <w:pPr>
        <w:contextualSpacing/>
        <w:jc w:val="center"/>
        <w:rPr>
          <w:sz w:val="32"/>
          <w:szCs w:val="32"/>
        </w:rPr>
      </w:pPr>
    </w:p>
    <w:p w14:paraId="0445592C" w14:textId="77777777" w:rsidR="00D94BF8" w:rsidRDefault="00D94BF8" w:rsidP="00D94BF8">
      <w:pPr>
        <w:contextualSpacing/>
        <w:rPr>
          <w:sz w:val="32"/>
          <w:szCs w:val="32"/>
        </w:rPr>
      </w:pPr>
    </w:p>
    <w:p w14:paraId="7EE0D019" w14:textId="184E05E8" w:rsidR="00D94BF8" w:rsidRPr="00D94BF8" w:rsidRDefault="00D94BF8" w:rsidP="00906034">
      <w:pPr>
        <w:contextualSpacing/>
        <w:jc w:val="center"/>
        <w:rPr>
          <w:i/>
          <w:iCs/>
          <w:sz w:val="32"/>
          <w:szCs w:val="32"/>
        </w:rPr>
      </w:pPr>
      <w:r w:rsidRPr="00D94BF8">
        <w:rPr>
          <w:i/>
          <w:iCs/>
          <w:sz w:val="32"/>
          <w:szCs w:val="32"/>
        </w:rPr>
        <w:t>Intermission</w:t>
      </w:r>
    </w:p>
    <w:p w14:paraId="336CA2EC" w14:textId="77777777" w:rsidR="00D94BF8" w:rsidRDefault="00D94BF8" w:rsidP="00906034">
      <w:pPr>
        <w:contextualSpacing/>
        <w:jc w:val="center"/>
        <w:rPr>
          <w:sz w:val="32"/>
          <w:szCs w:val="32"/>
        </w:rPr>
      </w:pPr>
    </w:p>
    <w:p w14:paraId="3ACD81F9" w14:textId="119C476C" w:rsidR="006C5F6C" w:rsidRDefault="001569F2" w:rsidP="00906034">
      <w:pPr>
        <w:contextualSpacing/>
        <w:jc w:val="center"/>
        <w:rPr>
          <w:sz w:val="32"/>
          <w:szCs w:val="32"/>
        </w:rPr>
      </w:pPr>
      <w:r>
        <w:rPr>
          <w:sz w:val="32"/>
          <w:szCs w:val="32"/>
        </w:rPr>
        <w:t>8</w:t>
      </w:r>
      <w:r w:rsidR="00906034" w:rsidRPr="00906034">
        <w:rPr>
          <w:sz w:val="32"/>
          <w:szCs w:val="32"/>
        </w:rPr>
        <w:t>. Cello</w:t>
      </w:r>
      <w:r w:rsidR="006C5F6C">
        <w:rPr>
          <w:sz w:val="32"/>
          <w:szCs w:val="32"/>
        </w:rPr>
        <w:t xml:space="preserve"> -</w:t>
      </w:r>
    </w:p>
    <w:p w14:paraId="3362AE47" w14:textId="77777777" w:rsidR="006C5F6C" w:rsidRDefault="00906034" w:rsidP="00906034">
      <w:pPr>
        <w:contextualSpacing/>
        <w:jc w:val="center"/>
        <w:rPr>
          <w:sz w:val="32"/>
          <w:szCs w:val="32"/>
        </w:rPr>
      </w:pPr>
      <w:r w:rsidRPr="00906034">
        <w:rPr>
          <w:sz w:val="32"/>
          <w:szCs w:val="32"/>
        </w:rPr>
        <w:t>Longing</w:t>
      </w:r>
    </w:p>
    <w:p w14:paraId="666C2310" w14:textId="713257E4" w:rsidR="00906034" w:rsidRPr="00906034" w:rsidRDefault="00906034" w:rsidP="00906034">
      <w:pPr>
        <w:contextualSpacing/>
        <w:jc w:val="center"/>
        <w:rPr>
          <w:sz w:val="32"/>
          <w:szCs w:val="32"/>
        </w:rPr>
      </w:pPr>
      <w:proofErr w:type="spellStart"/>
      <w:r w:rsidRPr="00906034">
        <w:rPr>
          <w:sz w:val="32"/>
          <w:szCs w:val="32"/>
        </w:rPr>
        <w:t>Kume</w:t>
      </w:r>
      <w:proofErr w:type="spellEnd"/>
    </w:p>
    <w:p w14:paraId="5D8A196B" w14:textId="77777777" w:rsidR="00906034" w:rsidRPr="00906034" w:rsidRDefault="00906034" w:rsidP="00906034">
      <w:pPr>
        <w:contextualSpacing/>
        <w:jc w:val="center"/>
        <w:rPr>
          <w:sz w:val="32"/>
          <w:szCs w:val="32"/>
        </w:rPr>
      </w:pPr>
    </w:p>
    <w:p w14:paraId="1A945F81" w14:textId="4AE84E99" w:rsidR="006C5F6C" w:rsidRDefault="001569F2" w:rsidP="00906034">
      <w:pPr>
        <w:contextualSpacing/>
        <w:jc w:val="center"/>
        <w:rPr>
          <w:sz w:val="32"/>
          <w:szCs w:val="32"/>
        </w:rPr>
      </w:pPr>
      <w:r>
        <w:rPr>
          <w:sz w:val="32"/>
          <w:szCs w:val="32"/>
        </w:rPr>
        <w:t>9</w:t>
      </w:r>
      <w:r w:rsidR="00906034" w:rsidRPr="00906034">
        <w:rPr>
          <w:sz w:val="32"/>
          <w:szCs w:val="32"/>
        </w:rPr>
        <w:t xml:space="preserve">. Emergence  </w:t>
      </w:r>
    </w:p>
    <w:p w14:paraId="15FDFA56" w14:textId="119BA1A1" w:rsidR="00906034" w:rsidRPr="00906034" w:rsidRDefault="00906034" w:rsidP="00906034">
      <w:pPr>
        <w:contextualSpacing/>
        <w:jc w:val="center"/>
        <w:rPr>
          <w:sz w:val="32"/>
          <w:szCs w:val="32"/>
        </w:rPr>
      </w:pPr>
      <w:r w:rsidRPr="00906034">
        <w:rPr>
          <w:sz w:val="32"/>
          <w:szCs w:val="32"/>
        </w:rPr>
        <w:t>Sedona Montage</w:t>
      </w:r>
    </w:p>
    <w:p w14:paraId="4B796E43" w14:textId="77777777" w:rsidR="00906034" w:rsidRPr="00906034" w:rsidRDefault="00906034" w:rsidP="00906034">
      <w:pPr>
        <w:contextualSpacing/>
        <w:jc w:val="center"/>
        <w:rPr>
          <w:sz w:val="32"/>
          <w:szCs w:val="32"/>
        </w:rPr>
      </w:pPr>
    </w:p>
    <w:p w14:paraId="0C87E2F3" w14:textId="7014803E" w:rsidR="00906034" w:rsidRPr="00906034" w:rsidRDefault="001569F2" w:rsidP="00906034">
      <w:pPr>
        <w:contextualSpacing/>
        <w:jc w:val="center"/>
        <w:rPr>
          <w:sz w:val="32"/>
          <w:szCs w:val="32"/>
        </w:rPr>
      </w:pPr>
      <w:r>
        <w:rPr>
          <w:sz w:val="32"/>
          <w:szCs w:val="32"/>
        </w:rPr>
        <w:t>10</w:t>
      </w:r>
      <w:r w:rsidR="00906034" w:rsidRPr="00906034">
        <w:rPr>
          <w:sz w:val="32"/>
          <w:szCs w:val="32"/>
        </w:rPr>
        <w:t xml:space="preserve">. </w:t>
      </w:r>
      <w:r w:rsidR="001E0075" w:rsidRPr="00906034">
        <w:rPr>
          <w:sz w:val="32"/>
          <w:szCs w:val="32"/>
        </w:rPr>
        <w:t>Ukulele</w:t>
      </w:r>
      <w:r w:rsidR="00906034" w:rsidRPr="00906034">
        <w:rPr>
          <w:sz w:val="32"/>
          <w:szCs w:val="32"/>
        </w:rPr>
        <w:t xml:space="preserve"> and Guitar</w:t>
      </w:r>
    </w:p>
    <w:p w14:paraId="0F8737D9" w14:textId="77777777" w:rsidR="006C5F6C" w:rsidRDefault="00906034" w:rsidP="00906034">
      <w:pPr>
        <w:contextualSpacing/>
        <w:jc w:val="center"/>
        <w:rPr>
          <w:sz w:val="32"/>
          <w:szCs w:val="32"/>
        </w:rPr>
      </w:pPr>
      <w:r w:rsidRPr="00906034">
        <w:rPr>
          <w:sz w:val="32"/>
          <w:szCs w:val="32"/>
        </w:rPr>
        <w:t>Home on the Range</w:t>
      </w:r>
    </w:p>
    <w:p w14:paraId="541A3940" w14:textId="51930081" w:rsidR="00906034" w:rsidRPr="00906034" w:rsidRDefault="00906034" w:rsidP="00906034">
      <w:pPr>
        <w:contextualSpacing/>
        <w:jc w:val="center"/>
        <w:rPr>
          <w:sz w:val="32"/>
          <w:szCs w:val="32"/>
        </w:rPr>
      </w:pPr>
      <w:r w:rsidRPr="00906034">
        <w:rPr>
          <w:sz w:val="32"/>
          <w:szCs w:val="32"/>
        </w:rPr>
        <w:t>HB surprise</w:t>
      </w:r>
    </w:p>
    <w:p w14:paraId="0D133634" w14:textId="77777777" w:rsidR="00906034" w:rsidRPr="00906034" w:rsidRDefault="00906034" w:rsidP="00906034">
      <w:pPr>
        <w:contextualSpacing/>
        <w:jc w:val="center"/>
        <w:rPr>
          <w:sz w:val="32"/>
          <w:szCs w:val="32"/>
        </w:rPr>
      </w:pPr>
    </w:p>
    <w:p w14:paraId="35131639" w14:textId="78B3A833" w:rsidR="00906034" w:rsidRPr="00906034" w:rsidRDefault="00906034" w:rsidP="00906034">
      <w:pPr>
        <w:contextualSpacing/>
        <w:jc w:val="center"/>
        <w:rPr>
          <w:sz w:val="32"/>
          <w:szCs w:val="32"/>
        </w:rPr>
      </w:pPr>
      <w:r w:rsidRPr="00906034">
        <w:rPr>
          <w:sz w:val="32"/>
          <w:szCs w:val="32"/>
        </w:rPr>
        <w:t>1</w:t>
      </w:r>
      <w:r w:rsidR="001569F2">
        <w:rPr>
          <w:sz w:val="32"/>
          <w:szCs w:val="32"/>
        </w:rPr>
        <w:t>1</w:t>
      </w:r>
      <w:r w:rsidRPr="00906034">
        <w:rPr>
          <w:sz w:val="32"/>
          <w:szCs w:val="32"/>
        </w:rPr>
        <w:t xml:space="preserve">. Bamboo Flute and </w:t>
      </w:r>
      <w:r w:rsidR="006C5F6C">
        <w:rPr>
          <w:sz w:val="32"/>
          <w:szCs w:val="32"/>
        </w:rPr>
        <w:t xml:space="preserve">Synthesizer - </w:t>
      </w:r>
    </w:p>
    <w:p w14:paraId="29D4EEE3" w14:textId="77777777" w:rsidR="006C5F6C" w:rsidRDefault="00906034" w:rsidP="00906034">
      <w:pPr>
        <w:contextualSpacing/>
        <w:jc w:val="center"/>
        <w:rPr>
          <w:sz w:val="32"/>
          <w:szCs w:val="32"/>
        </w:rPr>
      </w:pPr>
      <w:r w:rsidRPr="00906034">
        <w:rPr>
          <w:sz w:val="32"/>
          <w:szCs w:val="32"/>
        </w:rPr>
        <w:t>Consciousness</w:t>
      </w:r>
    </w:p>
    <w:p w14:paraId="0C7F76F4" w14:textId="43030913" w:rsidR="006C5F6C" w:rsidRDefault="001569F2" w:rsidP="00906034">
      <w:pPr>
        <w:contextualSpacing/>
        <w:jc w:val="center"/>
        <w:rPr>
          <w:sz w:val="32"/>
          <w:szCs w:val="32"/>
        </w:rPr>
      </w:pPr>
      <w:r>
        <w:rPr>
          <w:sz w:val="32"/>
          <w:szCs w:val="32"/>
        </w:rPr>
        <w:t>F</w:t>
      </w:r>
      <w:r w:rsidR="00906034" w:rsidRPr="00906034">
        <w:rPr>
          <w:sz w:val="32"/>
          <w:szCs w:val="32"/>
        </w:rPr>
        <w:t xml:space="preserve">lute solo </w:t>
      </w:r>
    </w:p>
    <w:p w14:paraId="07D2A6B6" w14:textId="6CC78991" w:rsidR="001569F2" w:rsidRDefault="00906034" w:rsidP="00D94BF8">
      <w:pPr>
        <w:contextualSpacing/>
        <w:jc w:val="center"/>
        <w:rPr>
          <w:sz w:val="32"/>
          <w:szCs w:val="32"/>
        </w:rPr>
      </w:pPr>
      <w:r w:rsidRPr="00906034">
        <w:rPr>
          <w:sz w:val="32"/>
          <w:szCs w:val="32"/>
        </w:rPr>
        <w:t>Gratitude</w:t>
      </w:r>
    </w:p>
    <w:p w14:paraId="68C85874" w14:textId="77777777" w:rsidR="001569F2" w:rsidRDefault="001569F2" w:rsidP="00FC4432">
      <w:pPr>
        <w:contextualSpacing/>
        <w:jc w:val="center"/>
        <w:rPr>
          <w:sz w:val="32"/>
          <w:szCs w:val="32"/>
        </w:rPr>
      </w:pPr>
    </w:p>
    <w:p w14:paraId="31FE5BD4" w14:textId="77777777" w:rsidR="001569F2" w:rsidRDefault="001569F2" w:rsidP="001569F2">
      <w:pPr>
        <w:contextualSpacing/>
        <w:jc w:val="center"/>
        <w:rPr>
          <w:sz w:val="32"/>
          <w:szCs w:val="32"/>
        </w:rPr>
      </w:pPr>
      <w:r w:rsidRPr="00D94BF8">
        <w:rPr>
          <w:b/>
          <w:bCs/>
          <w:sz w:val="32"/>
          <w:szCs w:val="32"/>
        </w:rPr>
        <w:t xml:space="preserve">Elizabeth </w:t>
      </w:r>
      <w:proofErr w:type="spellStart"/>
      <w:r w:rsidRPr="00D94BF8">
        <w:rPr>
          <w:b/>
          <w:bCs/>
          <w:sz w:val="32"/>
          <w:szCs w:val="32"/>
        </w:rPr>
        <w:t>Urs</w:t>
      </w:r>
      <w:r>
        <w:rPr>
          <w:sz w:val="32"/>
          <w:szCs w:val="32"/>
        </w:rPr>
        <w:t>ic</w:t>
      </w:r>
      <w:proofErr w:type="spellEnd"/>
      <w:r>
        <w:rPr>
          <w:sz w:val="32"/>
          <w:szCs w:val="32"/>
        </w:rPr>
        <w:t xml:space="preserve"> – Cello, Piano, Synthesizer, </w:t>
      </w:r>
    </w:p>
    <w:p w14:paraId="673B12CB" w14:textId="2A9F004E" w:rsidR="001569F2" w:rsidRDefault="001569F2" w:rsidP="001569F2">
      <w:pPr>
        <w:contextualSpacing/>
        <w:jc w:val="center"/>
        <w:rPr>
          <w:sz w:val="32"/>
          <w:szCs w:val="32"/>
        </w:rPr>
      </w:pPr>
      <w:r>
        <w:rPr>
          <w:sz w:val="32"/>
          <w:szCs w:val="32"/>
        </w:rPr>
        <w:t xml:space="preserve">Harp, </w:t>
      </w:r>
      <w:r w:rsidR="001E0075">
        <w:rPr>
          <w:sz w:val="32"/>
          <w:szCs w:val="32"/>
        </w:rPr>
        <w:t>Ukulele</w:t>
      </w:r>
    </w:p>
    <w:p w14:paraId="4C6D335C" w14:textId="4C64F513" w:rsidR="001569F2" w:rsidRDefault="001569F2" w:rsidP="001569F2">
      <w:pPr>
        <w:contextualSpacing/>
        <w:jc w:val="center"/>
        <w:rPr>
          <w:sz w:val="32"/>
          <w:szCs w:val="32"/>
        </w:rPr>
      </w:pPr>
      <w:r w:rsidRPr="00D94BF8">
        <w:rPr>
          <w:b/>
          <w:bCs/>
          <w:sz w:val="32"/>
          <w:szCs w:val="32"/>
        </w:rPr>
        <w:t>Jesse Kalu</w:t>
      </w:r>
      <w:r>
        <w:rPr>
          <w:sz w:val="32"/>
          <w:szCs w:val="32"/>
        </w:rPr>
        <w:t xml:space="preserve"> – Bamboo Flutes</w:t>
      </w:r>
    </w:p>
    <w:p w14:paraId="1867FAD6" w14:textId="1596D421" w:rsidR="001569F2" w:rsidRDefault="001569F2" w:rsidP="00FC4432">
      <w:pPr>
        <w:contextualSpacing/>
        <w:jc w:val="center"/>
        <w:rPr>
          <w:sz w:val="32"/>
          <w:szCs w:val="32"/>
        </w:rPr>
      </w:pPr>
      <w:r w:rsidRPr="00D94BF8">
        <w:rPr>
          <w:b/>
          <w:bCs/>
          <w:sz w:val="32"/>
          <w:szCs w:val="32"/>
        </w:rPr>
        <w:t>Frank Nightingale</w:t>
      </w:r>
      <w:r>
        <w:rPr>
          <w:sz w:val="32"/>
          <w:szCs w:val="32"/>
        </w:rPr>
        <w:t xml:space="preserve"> – Guitar</w:t>
      </w:r>
    </w:p>
    <w:p w14:paraId="084993AA" w14:textId="620C22D4" w:rsidR="001569F2" w:rsidRDefault="001569F2" w:rsidP="00FC4432">
      <w:pPr>
        <w:contextualSpacing/>
        <w:jc w:val="center"/>
        <w:rPr>
          <w:sz w:val="32"/>
          <w:szCs w:val="32"/>
        </w:rPr>
      </w:pPr>
      <w:r w:rsidRPr="00D94BF8">
        <w:rPr>
          <w:b/>
          <w:bCs/>
          <w:sz w:val="32"/>
          <w:szCs w:val="32"/>
        </w:rPr>
        <w:t>Cozy McFe</w:t>
      </w:r>
      <w:r>
        <w:rPr>
          <w:sz w:val="32"/>
          <w:szCs w:val="32"/>
        </w:rPr>
        <w:t>e – Sedona Montages</w:t>
      </w:r>
    </w:p>
    <w:p w14:paraId="06A115A2" w14:textId="77777777" w:rsidR="00D94BF8" w:rsidRDefault="00D94BF8" w:rsidP="00FC4432">
      <w:pPr>
        <w:contextualSpacing/>
        <w:jc w:val="center"/>
        <w:rPr>
          <w:sz w:val="32"/>
          <w:szCs w:val="32"/>
        </w:rPr>
      </w:pPr>
    </w:p>
    <w:p w14:paraId="6AC5F55E" w14:textId="77777777" w:rsidR="00D94BF8" w:rsidRDefault="00D94BF8" w:rsidP="00FC4432">
      <w:pPr>
        <w:contextualSpacing/>
        <w:jc w:val="center"/>
        <w:rPr>
          <w:color w:val="000000" w:themeColor="text1"/>
          <w:sz w:val="24"/>
          <w:szCs w:val="24"/>
        </w:rPr>
      </w:pPr>
      <w:r w:rsidRPr="00D94BF8">
        <w:rPr>
          <w:color w:val="000000" w:themeColor="text1"/>
          <w:sz w:val="24"/>
          <w:szCs w:val="24"/>
        </w:rPr>
        <w:t xml:space="preserve">Elizabeth will be returning to St. Andrews on May 2 </w:t>
      </w:r>
    </w:p>
    <w:p w14:paraId="0CB67DD1" w14:textId="35E55A4C" w:rsidR="00D94BF8" w:rsidRPr="001E0075" w:rsidRDefault="00D94BF8" w:rsidP="001E0075">
      <w:pPr>
        <w:contextualSpacing/>
        <w:jc w:val="center"/>
        <w:rPr>
          <w:color w:val="000000" w:themeColor="text1"/>
          <w:sz w:val="24"/>
          <w:szCs w:val="24"/>
        </w:rPr>
      </w:pPr>
      <w:r w:rsidRPr="00D94BF8">
        <w:rPr>
          <w:i/>
          <w:iCs/>
          <w:color w:val="000000" w:themeColor="text1"/>
          <w:sz w:val="24"/>
          <w:szCs w:val="24"/>
        </w:rPr>
        <w:t>Exploring Your Spiritual Journey</w:t>
      </w:r>
      <w:r w:rsidRPr="00D94BF8">
        <w:rPr>
          <w:color w:val="000000" w:themeColor="text1"/>
          <w:sz w:val="24"/>
          <w:szCs w:val="24"/>
        </w:rPr>
        <w:t xml:space="preserve"> – flyer on the CD table</w:t>
      </w:r>
    </w:p>
    <w:sectPr w:rsidR="00D94BF8" w:rsidRPr="001E0075" w:rsidSect="00CE1497">
      <w:pgSz w:w="15840" w:h="12240" w:orient="landscape"/>
      <w:pgMar w:top="432"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22"/>
    <w:rsid w:val="00036A9E"/>
    <w:rsid w:val="00085194"/>
    <w:rsid w:val="000B3D86"/>
    <w:rsid w:val="001429FA"/>
    <w:rsid w:val="001569F2"/>
    <w:rsid w:val="001C391B"/>
    <w:rsid w:val="001E0075"/>
    <w:rsid w:val="001E3781"/>
    <w:rsid w:val="002E7BFE"/>
    <w:rsid w:val="00370AC7"/>
    <w:rsid w:val="0038044B"/>
    <w:rsid w:val="00462A35"/>
    <w:rsid w:val="004C4325"/>
    <w:rsid w:val="004D7A98"/>
    <w:rsid w:val="00523948"/>
    <w:rsid w:val="00614C33"/>
    <w:rsid w:val="006A2AE0"/>
    <w:rsid w:val="006C5F6C"/>
    <w:rsid w:val="00782C22"/>
    <w:rsid w:val="00851328"/>
    <w:rsid w:val="00896C71"/>
    <w:rsid w:val="008E334D"/>
    <w:rsid w:val="00906034"/>
    <w:rsid w:val="00932B0B"/>
    <w:rsid w:val="009378F0"/>
    <w:rsid w:val="00937E03"/>
    <w:rsid w:val="00986BF7"/>
    <w:rsid w:val="009C78C1"/>
    <w:rsid w:val="00AB605F"/>
    <w:rsid w:val="00B24224"/>
    <w:rsid w:val="00B57F62"/>
    <w:rsid w:val="00BD38F9"/>
    <w:rsid w:val="00C600B6"/>
    <w:rsid w:val="00CB1A99"/>
    <w:rsid w:val="00CC7DE0"/>
    <w:rsid w:val="00CE1497"/>
    <w:rsid w:val="00D94BF8"/>
    <w:rsid w:val="00DB325F"/>
    <w:rsid w:val="00E44B17"/>
    <w:rsid w:val="00E56B15"/>
    <w:rsid w:val="00ED3BAD"/>
    <w:rsid w:val="00F45252"/>
    <w:rsid w:val="00FC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433F"/>
  <w15:chartTrackingRefBased/>
  <w15:docId w15:val="{A248A3BD-05BF-4938-AE53-B63D406F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BF8"/>
    <w:rPr>
      <w:color w:val="0563C1" w:themeColor="hyperlink"/>
      <w:u w:val="single"/>
    </w:rPr>
  </w:style>
  <w:style w:type="character" w:styleId="UnresolvedMention">
    <w:name w:val="Unresolved Mention"/>
    <w:basedOn w:val="DefaultParagraphFont"/>
    <w:uiPriority w:val="99"/>
    <w:semiHidden/>
    <w:unhideWhenUsed/>
    <w:rsid w:val="00D9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elizabethur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26</cp:revision>
  <cp:lastPrinted>2019-10-21T18:48:00Z</cp:lastPrinted>
  <dcterms:created xsi:type="dcterms:W3CDTF">2019-10-21T16:39:00Z</dcterms:created>
  <dcterms:modified xsi:type="dcterms:W3CDTF">2019-10-21T18:49:00Z</dcterms:modified>
</cp:coreProperties>
</file>